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7B" w:rsidRDefault="00BE19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E197B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7149817" r:id="rId7"/>
        </w:object>
      </w:r>
    </w:p>
    <w:p w:rsidR="00BE197B" w:rsidRDefault="00BE19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97B" w:rsidRDefault="00BE19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97B" w:rsidRDefault="00BE19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97B" w:rsidRDefault="00BE19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0060E" w:rsidRPr="00B0060E" w:rsidRDefault="00B0060E" w:rsidP="00B00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06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0E">
        <w:rPr>
          <w:rFonts w:ascii="Times New Roman" w:hAnsi="Times New Roman" w:cs="Times New Roman"/>
          <w:sz w:val="24"/>
          <w:szCs w:val="24"/>
        </w:rPr>
        <w:tab/>
      </w:r>
      <w:r w:rsidRPr="00B0060E">
        <w:rPr>
          <w:rFonts w:ascii="Times New Roman" w:hAnsi="Times New Roman" w:cs="Times New Roman"/>
          <w:sz w:val="24"/>
          <w:szCs w:val="24"/>
        </w:rPr>
        <w:tab/>
      </w:r>
    </w:p>
    <w:p w:rsidR="00B0060E" w:rsidRDefault="00B0060E" w:rsidP="00B00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060E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B0060E" w:rsidRDefault="00B0060E" w:rsidP="00B0060E">
      <w:pPr>
        <w:pStyle w:val="a3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4351" w:rsidRPr="007D44D3" w:rsidTr="00BF0959">
        <w:tc>
          <w:tcPr>
            <w:tcW w:w="3190" w:type="dxa"/>
          </w:tcPr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РАССМОТРЕННО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Советом МКОУ </w:t>
            </w:r>
            <w:proofErr w:type="spellStart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Усть-Грязнухинской</w:t>
            </w:r>
            <w:proofErr w:type="spellEnd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Е.И. Ермолина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«___»_______20___г.</w:t>
            </w:r>
          </w:p>
        </w:tc>
        <w:tc>
          <w:tcPr>
            <w:tcW w:w="3190" w:type="dxa"/>
          </w:tcPr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МКОУ </w:t>
            </w:r>
            <w:proofErr w:type="spellStart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Усть-Грязнухинской</w:t>
            </w:r>
            <w:proofErr w:type="spellEnd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«___»_____20___г.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</w:tc>
        <w:tc>
          <w:tcPr>
            <w:tcW w:w="3191" w:type="dxa"/>
          </w:tcPr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Усть-Грязнухинской</w:t>
            </w:r>
            <w:proofErr w:type="spellEnd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 xml:space="preserve">___________Н.В. </w:t>
            </w:r>
            <w:proofErr w:type="spellStart"/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Бауер</w:t>
            </w:r>
            <w:proofErr w:type="spellEnd"/>
          </w:p>
          <w:p w:rsidR="006E4351" w:rsidRPr="007D44D3" w:rsidRDefault="006E4351" w:rsidP="00B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«___»_____20___г.</w:t>
            </w:r>
          </w:p>
        </w:tc>
      </w:tr>
    </w:tbl>
    <w:p w:rsidR="006E4351" w:rsidRDefault="006E4351" w:rsidP="006E4351">
      <w:pPr>
        <w:pStyle w:val="a3"/>
        <w:spacing w:line="33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51" w:rsidRDefault="006E43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D51" w:rsidRPr="00ED6D51">
        <w:rPr>
          <w:rFonts w:ascii="Times New Roman" w:hAnsi="Times New Roman" w:cs="Times New Roman"/>
          <w:b/>
          <w:bCs/>
          <w:sz w:val="28"/>
          <w:szCs w:val="28"/>
        </w:rPr>
        <w:t>оложение о нормах профессиональной этики педагогических работников</w:t>
      </w:r>
    </w:p>
    <w:p w:rsidR="007575DD" w:rsidRPr="00ED6D51" w:rsidRDefault="007575DD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Усть-Грязнухинской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6E43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1.</w:t>
      </w:r>
      <w:r w:rsidR="006E4351">
        <w:rPr>
          <w:rFonts w:ascii="Times New Roman" w:hAnsi="Times New Roman" w:cs="Times New Roman"/>
          <w:bCs/>
          <w:sz w:val="28"/>
          <w:szCs w:val="28"/>
        </w:rPr>
        <w:t>П</w:t>
      </w: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Pr="00950D6F" w:rsidRDefault="00950D6F" w:rsidP="006E43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lastRenderedPageBreak/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26" w:rsidRDefault="00CC0B26" w:rsidP="00C735C5">
      <w:pPr>
        <w:spacing w:after="0" w:line="240" w:lineRule="auto"/>
      </w:pPr>
      <w:r>
        <w:separator/>
      </w:r>
    </w:p>
  </w:endnote>
  <w:endnote w:type="continuationSeparator" w:id="0">
    <w:p w:rsidR="00CC0B26" w:rsidRDefault="00CC0B26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26" w:rsidRDefault="00CC0B26" w:rsidP="00C735C5">
      <w:pPr>
        <w:spacing w:after="0" w:line="240" w:lineRule="auto"/>
      </w:pPr>
      <w:r>
        <w:separator/>
      </w:r>
    </w:p>
  </w:footnote>
  <w:footnote w:type="continuationSeparator" w:id="0">
    <w:p w:rsidR="00CC0B26" w:rsidRDefault="00CC0B26" w:rsidP="00C7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7D"/>
    <w:rsid w:val="000225C6"/>
    <w:rsid w:val="00062213"/>
    <w:rsid w:val="000674E5"/>
    <w:rsid w:val="001A5CC0"/>
    <w:rsid w:val="001B2E8E"/>
    <w:rsid w:val="001C76D1"/>
    <w:rsid w:val="001F16E5"/>
    <w:rsid w:val="001F383C"/>
    <w:rsid w:val="002373F2"/>
    <w:rsid w:val="002948DA"/>
    <w:rsid w:val="002F2304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C0726"/>
    <w:rsid w:val="005F1DF5"/>
    <w:rsid w:val="00636916"/>
    <w:rsid w:val="006D0EFC"/>
    <w:rsid w:val="006E4351"/>
    <w:rsid w:val="006F0AEC"/>
    <w:rsid w:val="00735807"/>
    <w:rsid w:val="00746033"/>
    <w:rsid w:val="007575DD"/>
    <w:rsid w:val="007706B6"/>
    <w:rsid w:val="00792CF9"/>
    <w:rsid w:val="007A2F11"/>
    <w:rsid w:val="0087356B"/>
    <w:rsid w:val="00924E6D"/>
    <w:rsid w:val="00950D6F"/>
    <w:rsid w:val="00962722"/>
    <w:rsid w:val="009A7D71"/>
    <w:rsid w:val="009C2A86"/>
    <w:rsid w:val="009D2528"/>
    <w:rsid w:val="00A94901"/>
    <w:rsid w:val="00AB504A"/>
    <w:rsid w:val="00AC4F6A"/>
    <w:rsid w:val="00B0060E"/>
    <w:rsid w:val="00B240BE"/>
    <w:rsid w:val="00B87DFE"/>
    <w:rsid w:val="00B91CDC"/>
    <w:rsid w:val="00BA241B"/>
    <w:rsid w:val="00BE197B"/>
    <w:rsid w:val="00BE4D03"/>
    <w:rsid w:val="00BF7CCB"/>
    <w:rsid w:val="00C23C4B"/>
    <w:rsid w:val="00C6335D"/>
    <w:rsid w:val="00C735C5"/>
    <w:rsid w:val="00C77171"/>
    <w:rsid w:val="00CC0B26"/>
    <w:rsid w:val="00CC3CC1"/>
    <w:rsid w:val="00DD33D0"/>
    <w:rsid w:val="00E4372B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5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Елена</cp:lastModifiedBy>
  <cp:revision>10</cp:revision>
  <cp:lastPrinted>2019-08-19T11:33:00Z</cp:lastPrinted>
  <dcterms:created xsi:type="dcterms:W3CDTF">2019-08-30T10:15:00Z</dcterms:created>
  <dcterms:modified xsi:type="dcterms:W3CDTF">2019-12-06T12:04:00Z</dcterms:modified>
</cp:coreProperties>
</file>